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wyróżniają się węże podgrzewane elektrycznie?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dowiedzieć się więcej na temat tego czym wyróżniają się węże podgrzewane elektrycznie zachęcamy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Węże podgrzewane elektrycznie - Z czego są wykonane?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Przemysłowe węże podgrzewane elektrycznie wykonane są z PTFE, są dostępne w różnych odsłonach, które mogą pracować w zależności od środowiska. Są, również dostępne wersje EX. Warto zaznaczyć, że węże są dodatkowo wyposażone w regulator temperatury. W zależności od serii oraz wykonania są w stanie podgrzać medium do temperatury 600 stopni Celsjusza. Za ich pomocą można podgrzewać takie medium jak: smoła, farba, tłuszcz, plastik, wosk, farba, woda, dwutlenek węgla.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9px; height:5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zastosowanie węży podgrzewanych elektrycznie?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najpopularniejszych zastosowań węży podgrzewanych elektrycznie możemy zaliczyć: </w:t>
      </w:r>
    </w:p>
    <w:p>
      <w:r>
        <w:rPr>
          <w:rFonts w:ascii="calibri" w:hAnsi="calibri" w:eastAsia="calibri" w:cs="calibri"/>
          <w:sz w:val="24"/>
          <w:szCs w:val="24"/>
        </w:rPr>
        <w:t xml:space="preserve">- analizę spalin, </w:t>
      </w:r>
    </w:p>
    <w:p>
      <w:r>
        <w:rPr>
          <w:rFonts w:ascii="calibri" w:hAnsi="calibri" w:eastAsia="calibri" w:cs="calibri"/>
          <w:sz w:val="24"/>
          <w:szCs w:val="24"/>
        </w:rPr>
        <w:t xml:space="preserve">- formowanie piankowe, </w:t>
      </w:r>
    </w:p>
    <w:p>
      <w:r>
        <w:rPr>
          <w:rFonts w:ascii="calibri" w:hAnsi="calibri" w:eastAsia="calibri" w:cs="calibri"/>
          <w:sz w:val="24"/>
          <w:szCs w:val="24"/>
        </w:rPr>
        <w:t xml:space="preserve">- maszyny introligatorskie,</w:t>
      </w:r>
    </w:p>
    <w:p>
      <w:r>
        <w:rPr>
          <w:rFonts w:ascii="calibri" w:hAnsi="calibri" w:eastAsia="calibri" w:cs="calibri"/>
          <w:sz w:val="24"/>
          <w:szCs w:val="24"/>
        </w:rPr>
        <w:t xml:space="preserve">- instalacje czyszczenia rur, </w:t>
      </w:r>
    </w:p>
    <w:p>
      <w:r>
        <w:rPr>
          <w:rFonts w:ascii="calibri" w:hAnsi="calibri" w:eastAsia="calibri" w:cs="calibri"/>
          <w:sz w:val="24"/>
          <w:szCs w:val="24"/>
        </w:rPr>
        <w:t xml:space="preserve">- produkcję pianki poliuretanowej.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Warto, również wspomnieć, że istnieje możliwość zamówienia kompletnego węża z końcówkami. W ofercie znajdziesz, również węże analityczne do podtrzymania i pomiaru temperatury gazów. Zapraszamy do sprawdzenia szczegółów oferty na oficjalnej stronie DACPOL.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2024-05-05T09:43:53+02:00</dcterms:created>
  <dcterms:modified xsi:type="dcterms:W3CDTF">2024-05-05T09:43:53+02:00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