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węże podgrzewane elektrycznie?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tego czym wyróżniają się węże podgrzewane elektrycznie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Węże podgrzewane elektrycznie - Z czego są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Przemysłowe węże podgrzewane elektrycznie wykonane są z PTFE, są dostępne w różnych odsłonach, które mogą pracować w zależności od środowiska. Są, również dostępne wersje EX. Warto zaznaczyć, że węże są dodatkowo wyposażone w regulator temperatury. W zależności od serii oraz wykonania są w stanie podgrzać medium do temperatury 600 stopni Celsjusza. Za ich pomocą można podgrzewać takie medium jak: smoła, farba, tłuszcz, plastik, wosk, farba, woda, dwutlenek węgla.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węży podgrzewanych elektrycznie?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zastosowań węży podgrzewanych elektrycznie możemy zaliczyć: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analizę spalin, </w:t>
      </w:r>
    </w:p>
    <w:p>
      <w:r>
        <w:rPr>
          <w:rFonts w:ascii="calibri" w:hAnsi="calibri" w:eastAsia="calibri" w:cs="calibri"/>
          <w:sz w:val="24"/>
          <w:szCs w:val="24"/>
        </w:rPr>
        <w:t xml:space="preserve">- formowanie piankowe, </w:t>
      </w:r>
    </w:p>
    <w:p>
      <w:r>
        <w:rPr>
          <w:rFonts w:ascii="calibri" w:hAnsi="calibri" w:eastAsia="calibri" w:cs="calibri"/>
          <w:sz w:val="24"/>
          <w:szCs w:val="24"/>
        </w:rPr>
        <w:t xml:space="preserve">- maszyny introligatorskie,</w:t>
      </w:r>
    </w:p>
    <w:p>
      <w:r>
        <w:rPr>
          <w:rFonts w:ascii="calibri" w:hAnsi="calibri" w:eastAsia="calibri" w:cs="calibri"/>
          <w:sz w:val="24"/>
          <w:szCs w:val="24"/>
        </w:rPr>
        <w:t xml:space="preserve">- instalacje czyszczenia rur,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produkcję pianki poliuretanowej.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również wspomnieć, że istnieje możliwość zamówienia kompletnego węża z końcówkami. W ofercie znajdziesz, również węże analityczne do podtrzymania i pomiaru temperatury gazów. Zapraszamy do sprawdzenia szczegółów oferty na oficjalnej stronie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2026-06-17T14:40:26+02:00</dcterms:created>
  <dcterms:modified xsi:type="dcterms:W3CDTF">2026-06-17T14:40:26+02:00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